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90D33" w14:textId="77777777" w:rsidR="0078355E" w:rsidRDefault="0078355E">
      <w:bookmarkStart w:id="0" w:name="_GoBack"/>
      <w:bookmarkEnd w:id="0"/>
    </w:p>
    <w:p w14:paraId="6B3C13EC" w14:textId="77777777" w:rsidR="0078355E" w:rsidRDefault="0078355E"/>
    <w:p w14:paraId="7AD53FFD" w14:textId="77777777" w:rsidR="0078355E" w:rsidRDefault="0078355E"/>
    <w:tbl>
      <w:tblPr>
        <w:tblStyle w:val="TableGrid"/>
        <w:tblW w:w="11070" w:type="dxa"/>
        <w:tblInd w:w="-995" w:type="dxa"/>
        <w:tblLook w:val="04A0" w:firstRow="1" w:lastRow="0" w:firstColumn="1" w:lastColumn="0" w:noHBand="0" w:noVBand="1"/>
      </w:tblPr>
      <w:tblGrid>
        <w:gridCol w:w="2865"/>
        <w:gridCol w:w="1870"/>
        <w:gridCol w:w="6335"/>
      </w:tblGrid>
      <w:tr w:rsidR="0078355E" w14:paraId="09495A61" w14:textId="77777777" w:rsidTr="0078355E">
        <w:tc>
          <w:tcPr>
            <w:tcW w:w="2865" w:type="dxa"/>
          </w:tcPr>
          <w:p w14:paraId="6204C578" w14:textId="77777777" w:rsidR="0078355E" w:rsidRDefault="0078355E">
            <w:r>
              <w:t xml:space="preserve">Example Type </w:t>
            </w:r>
          </w:p>
        </w:tc>
        <w:tc>
          <w:tcPr>
            <w:tcW w:w="1870" w:type="dxa"/>
          </w:tcPr>
          <w:p w14:paraId="6C187079" w14:textId="77777777" w:rsidR="0078355E" w:rsidRDefault="0078355E">
            <w:r>
              <w:t xml:space="preserve">Cause </w:t>
            </w:r>
          </w:p>
        </w:tc>
        <w:tc>
          <w:tcPr>
            <w:tcW w:w="6335" w:type="dxa"/>
          </w:tcPr>
          <w:p w14:paraId="009FB0AC" w14:textId="77777777" w:rsidR="0078355E" w:rsidRDefault="0078355E">
            <w:r>
              <w:t xml:space="preserve">Groups </w:t>
            </w:r>
          </w:p>
        </w:tc>
      </w:tr>
      <w:tr w:rsidR="0078355E" w14:paraId="4A33E22A" w14:textId="77777777" w:rsidTr="0078355E">
        <w:tc>
          <w:tcPr>
            <w:tcW w:w="2865" w:type="dxa"/>
          </w:tcPr>
          <w:p w14:paraId="5E1CEEF0" w14:textId="77777777" w:rsidR="0078355E" w:rsidRDefault="0078355E">
            <w:r>
              <w:t>School, Community, World</w:t>
            </w:r>
          </w:p>
          <w:p w14:paraId="17075F45" w14:textId="77777777" w:rsidR="0078355E" w:rsidRDefault="0078355E"/>
          <w:p w14:paraId="10DE8F6B" w14:textId="77777777" w:rsidR="0078355E" w:rsidRDefault="0078355E">
            <w:r>
              <w:t xml:space="preserve">The teacher picked the cause and then split the students into the three groups. In groups, they planned the activities then presented and completed the activities as a full class.  </w:t>
            </w:r>
          </w:p>
        </w:tc>
        <w:tc>
          <w:tcPr>
            <w:tcW w:w="1870" w:type="dxa"/>
          </w:tcPr>
          <w:p w14:paraId="4530BBEF" w14:textId="77777777" w:rsidR="0078355E" w:rsidRDefault="0078355E">
            <w:r>
              <w:t>Helping Animals</w:t>
            </w:r>
          </w:p>
        </w:tc>
        <w:tc>
          <w:tcPr>
            <w:tcW w:w="6335" w:type="dxa"/>
          </w:tcPr>
          <w:p w14:paraId="79A6A546" w14:textId="77777777" w:rsidR="0078355E" w:rsidRDefault="0078355E">
            <w:r>
              <w:t>School: This group worked with an 8</w:t>
            </w:r>
            <w:r w:rsidRPr="0078355E">
              <w:rPr>
                <w:vertAlign w:val="superscript"/>
              </w:rPr>
              <w:t>th</w:t>
            </w:r>
            <w:r>
              <w:t xml:space="preserve"> grade tech-ed class to make bird houses to hang in their school courtyard. They learned about why bird houses are important and how to make them. </w:t>
            </w:r>
          </w:p>
          <w:p w14:paraId="091F6C63" w14:textId="77777777" w:rsidR="0078355E" w:rsidRDefault="0078355E"/>
          <w:p w14:paraId="158DD27B" w14:textId="77777777" w:rsidR="0078355E" w:rsidRPr="0078355E" w:rsidRDefault="0078355E" w:rsidP="0078355E">
            <w:pPr>
              <w:rPr>
                <w:rFonts w:ascii="Times New Roman" w:eastAsia="Times New Roman" w:hAnsi="Times New Roman" w:cs="Times New Roman"/>
              </w:rPr>
            </w:pPr>
            <w:r>
              <w:t xml:space="preserve">Community: </w:t>
            </w:r>
            <w:r>
              <w:rPr>
                <w:rFonts w:ascii="Arial" w:eastAsia="Times New Roman" w:hAnsi="Arial" w:cs="Arial"/>
                <w:color w:val="000000"/>
                <w:sz w:val="22"/>
                <w:szCs w:val="22"/>
              </w:rPr>
              <w:t xml:space="preserve">This group helped the local animal shelter. They had a guest speaker come in, and then they made signs to help animals get adopted. The signs were hung around the community and at their choir concert where they collected supplies for the animals as well. </w:t>
            </w:r>
          </w:p>
          <w:p w14:paraId="7CD07B37" w14:textId="77777777" w:rsidR="0078355E" w:rsidRDefault="0078355E"/>
          <w:p w14:paraId="6513F892" w14:textId="77777777" w:rsidR="0078355E" w:rsidRDefault="0078355E">
            <w:r>
              <w:t xml:space="preserve">World: This group learned about how littler outside their school can end up in rivers, lakes and oceans and harm aquatic life. They led a trash pick-up day at school on Earth Day. </w:t>
            </w:r>
          </w:p>
        </w:tc>
      </w:tr>
      <w:tr w:rsidR="0078355E" w14:paraId="46934960" w14:textId="77777777" w:rsidTr="0078355E">
        <w:tc>
          <w:tcPr>
            <w:tcW w:w="2865" w:type="dxa"/>
          </w:tcPr>
          <w:p w14:paraId="43783907" w14:textId="77777777" w:rsidR="0078355E" w:rsidRDefault="0078355E">
            <w:r>
              <w:t xml:space="preserve">One Class One Project </w:t>
            </w:r>
          </w:p>
          <w:p w14:paraId="76309E3A" w14:textId="77777777" w:rsidR="0078355E" w:rsidRDefault="0078355E"/>
          <w:p w14:paraId="42330B5C" w14:textId="77777777" w:rsidR="0078355E" w:rsidRDefault="0078355E">
            <w:r>
              <w:t xml:space="preserve">The teacher picked a cause then split the students into groups and they worked towards their group goals to complete the project. </w:t>
            </w:r>
          </w:p>
          <w:p w14:paraId="3B479EAA" w14:textId="77777777" w:rsidR="0078355E" w:rsidRDefault="0078355E"/>
        </w:tc>
        <w:tc>
          <w:tcPr>
            <w:tcW w:w="1870" w:type="dxa"/>
          </w:tcPr>
          <w:p w14:paraId="459EBC38" w14:textId="77777777" w:rsidR="0078355E" w:rsidRDefault="0078355E">
            <w:r>
              <w:t>Care Packages for kids in hospitals</w:t>
            </w:r>
          </w:p>
        </w:tc>
        <w:tc>
          <w:tcPr>
            <w:tcW w:w="6335" w:type="dxa"/>
          </w:tcPr>
          <w:p w14:paraId="75A78FB9" w14:textId="77777777" w:rsidR="0078355E" w:rsidRPr="0078355E" w:rsidRDefault="0078355E" w:rsidP="0078355E">
            <w:pPr>
              <w:rPr>
                <w:rFonts w:ascii="-webkit-standard" w:hAnsi="-webkit-standard" w:cs="Times New Roman"/>
                <w:color w:val="000000"/>
              </w:rPr>
            </w:pPr>
            <w:r w:rsidRPr="0078355E">
              <w:rPr>
                <w:rFonts w:ascii="Arial" w:hAnsi="Arial" w:cs="Arial"/>
                <w:b/>
                <w:bCs/>
                <w:color w:val="000000"/>
                <w:sz w:val="22"/>
                <w:szCs w:val="22"/>
              </w:rPr>
              <w:t>Fundraising:</w:t>
            </w:r>
            <w:r w:rsidRPr="0078355E">
              <w:rPr>
                <w:rFonts w:ascii="Arial" w:hAnsi="Arial" w:cs="Arial"/>
                <w:color w:val="000000"/>
                <w:sz w:val="22"/>
                <w:szCs w:val="22"/>
              </w:rPr>
              <w:t xml:space="preserve"> This group decided to do a puppet show to raise money, they chose a play, made puppets and presented. </w:t>
            </w:r>
          </w:p>
          <w:p w14:paraId="3841B52D" w14:textId="77777777" w:rsidR="0078355E" w:rsidRPr="0078355E" w:rsidRDefault="0078355E" w:rsidP="0078355E">
            <w:pPr>
              <w:rPr>
                <w:rFonts w:ascii="-webkit-standard" w:hAnsi="-webkit-standard" w:cs="Times New Roman"/>
                <w:color w:val="000000"/>
              </w:rPr>
            </w:pPr>
            <w:r w:rsidRPr="0078355E">
              <w:rPr>
                <w:rFonts w:ascii="Arial" w:hAnsi="Arial" w:cs="Arial"/>
                <w:b/>
                <w:bCs/>
                <w:color w:val="000000"/>
                <w:sz w:val="22"/>
                <w:szCs w:val="22"/>
              </w:rPr>
              <w:t xml:space="preserve">Hospital relations: </w:t>
            </w:r>
            <w:r w:rsidRPr="0078355E">
              <w:rPr>
                <w:rFonts w:ascii="Arial" w:hAnsi="Arial" w:cs="Arial"/>
                <w:color w:val="000000"/>
                <w:sz w:val="22"/>
                <w:szCs w:val="22"/>
              </w:rPr>
              <w:t>This group found a hospital to donate the items to, set up a drop off time, and created a list of items to add to the care packs. </w:t>
            </w:r>
          </w:p>
          <w:p w14:paraId="4BD05AAF" w14:textId="77777777" w:rsidR="0078355E" w:rsidRPr="0078355E" w:rsidRDefault="0078355E" w:rsidP="0078355E">
            <w:pPr>
              <w:rPr>
                <w:rFonts w:ascii="Times New Roman" w:eastAsia="Times New Roman" w:hAnsi="Times New Roman" w:cs="Times New Roman"/>
              </w:rPr>
            </w:pPr>
            <w:r w:rsidRPr="0078355E">
              <w:rPr>
                <w:rFonts w:ascii="Arial" w:eastAsia="Times New Roman" w:hAnsi="Arial" w:cs="Arial"/>
                <w:b/>
                <w:bCs/>
                <w:color w:val="000000"/>
                <w:sz w:val="22"/>
                <w:szCs w:val="22"/>
              </w:rPr>
              <w:t xml:space="preserve">Passion: </w:t>
            </w:r>
            <w:r w:rsidRPr="0078355E">
              <w:rPr>
                <w:rFonts w:ascii="Arial" w:eastAsia="Times New Roman" w:hAnsi="Arial" w:cs="Arial"/>
                <w:color w:val="000000"/>
                <w:sz w:val="22"/>
                <w:szCs w:val="22"/>
              </w:rPr>
              <w:t xml:space="preserve">This group explained the reason for doing the project and analyzed the impact. </w:t>
            </w:r>
          </w:p>
          <w:p w14:paraId="1333D587" w14:textId="77777777" w:rsidR="0078355E" w:rsidRDefault="0078355E"/>
        </w:tc>
      </w:tr>
      <w:tr w:rsidR="0078355E" w14:paraId="1D80A152" w14:textId="77777777" w:rsidTr="0078355E">
        <w:tc>
          <w:tcPr>
            <w:tcW w:w="2865" w:type="dxa"/>
          </w:tcPr>
          <w:p w14:paraId="1B72BD98" w14:textId="77777777" w:rsidR="0078355E" w:rsidRDefault="0078355E">
            <w:r>
              <w:t>Passion Projects</w:t>
            </w:r>
          </w:p>
          <w:p w14:paraId="1BE04245" w14:textId="77777777" w:rsidR="0078355E" w:rsidRDefault="0078355E"/>
          <w:p w14:paraId="055B0093" w14:textId="77777777" w:rsidR="0078355E" w:rsidRDefault="0078355E">
            <w:r>
              <w:t xml:space="preserve">The teacher started by reading lots of different books about issues and then the student voted on their top four and split into groups to work on and complete the projects. </w:t>
            </w:r>
          </w:p>
        </w:tc>
        <w:tc>
          <w:tcPr>
            <w:tcW w:w="1870" w:type="dxa"/>
          </w:tcPr>
          <w:p w14:paraId="0F31C107" w14:textId="77777777" w:rsidR="0078355E" w:rsidRDefault="0078355E">
            <w:r>
              <w:t>Clean water, food for the hungry, endangered animals, planting plants</w:t>
            </w:r>
          </w:p>
        </w:tc>
        <w:tc>
          <w:tcPr>
            <w:tcW w:w="6335" w:type="dxa"/>
          </w:tcPr>
          <w:p w14:paraId="02C6D0CF" w14:textId="77777777" w:rsidR="0078355E" w:rsidRPr="0078355E" w:rsidRDefault="0078355E" w:rsidP="0078355E">
            <w:pPr>
              <w:rPr>
                <w:rFonts w:ascii="-webkit-standard" w:hAnsi="-webkit-standard" w:cs="Times New Roman"/>
                <w:color w:val="000000"/>
              </w:rPr>
            </w:pPr>
            <w:r w:rsidRPr="0078355E">
              <w:rPr>
                <w:rFonts w:ascii="Arial" w:hAnsi="Arial" w:cs="Arial"/>
                <w:b/>
                <w:bCs/>
                <w:color w:val="000000"/>
                <w:sz w:val="22"/>
                <w:szCs w:val="22"/>
              </w:rPr>
              <w:t>Clean water:</w:t>
            </w:r>
            <w:r w:rsidRPr="0078355E">
              <w:rPr>
                <w:rFonts w:ascii="Arial" w:hAnsi="Arial" w:cs="Arial"/>
                <w:color w:val="000000"/>
                <w:sz w:val="22"/>
                <w:szCs w:val="22"/>
              </w:rPr>
              <w:t xml:space="preserve"> This group read a book about a girl who had to walk very far to get water every day. They then sold chocolate to raise money to donate to a company that creates a powder that cleans water. </w:t>
            </w:r>
          </w:p>
          <w:p w14:paraId="20454F92" w14:textId="77777777" w:rsidR="0078355E" w:rsidRPr="0078355E" w:rsidRDefault="0078355E" w:rsidP="0078355E">
            <w:pPr>
              <w:rPr>
                <w:rFonts w:ascii="-webkit-standard" w:hAnsi="-webkit-standard" w:cs="Times New Roman"/>
                <w:color w:val="000000"/>
              </w:rPr>
            </w:pPr>
            <w:r w:rsidRPr="0078355E">
              <w:rPr>
                <w:rFonts w:ascii="Arial" w:hAnsi="Arial" w:cs="Arial"/>
                <w:b/>
                <w:bCs/>
                <w:color w:val="000000"/>
                <w:sz w:val="22"/>
                <w:szCs w:val="22"/>
              </w:rPr>
              <w:t xml:space="preserve">Plants: </w:t>
            </w:r>
            <w:r w:rsidRPr="0078355E">
              <w:rPr>
                <w:rFonts w:ascii="Arial" w:hAnsi="Arial" w:cs="Arial"/>
                <w:color w:val="000000"/>
                <w:sz w:val="22"/>
                <w:szCs w:val="22"/>
              </w:rPr>
              <w:t>This group read a story about the importance of plants and then wrote to a local nursery asking for donations. They then planted and cared for the plants as a class. </w:t>
            </w:r>
          </w:p>
          <w:p w14:paraId="1E0A5AA0" w14:textId="77777777" w:rsidR="0078355E" w:rsidRPr="0078355E" w:rsidRDefault="0078355E" w:rsidP="0078355E">
            <w:pPr>
              <w:rPr>
                <w:rFonts w:ascii="-webkit-standard" w:hAnsi="-webkit-standard" w:cs="Times New Roman"/>
                <w:color w:val="000000"/>
              </w:rPr>
            </w:pPr>
            <w:r w:rsidRPr="0078355E">
              <w:rPr>
                <w:rFonts w:ascii="Arial" w:hAnsi="Arial" w:cs="Arial"/>
                <w:b/>
                <w:bCs/>
                <w:color w:val="000000"/>
                <w:sz w:val="22"/>
                <w:szCs w:val="22"/>
              </w:rPr>
              <w:t xml:space="preserve">Animals: </w:t>
            </w:r>
            <w:r w:rsidRPr="0078355E">
              <w:rPr>
                <w:rFonts w:ascii="Arial" w:hAnsi="Arial" w:cs="Arial"/>
                <w:color w:val="000000"/>
                <w:sz w:val="22"/>
                <w:szCs w:val="22"/>
              </w:rPr>
              <w:t>This groups did lots of research and found out that a local bat species was in danger. They worked to inform the community, and raise money. </w:t>
            </w:r>
          </w:p>
          <w:p w14:paraId="0E437AA7" w14:textId="77777777" w:rsidR="0078355E" w:rsidRPr="0078355E" w:rsidRDefault="0078355E" w:rsidP="0078355E">
            <w:pPr>
              <w:rPr>
                <w:rFonts w:ascii="Times New Roman" w:eastAsia="Times New Roman" w:hAnsi="Times New Roman" w:cs="Times New Roman"/>
              </w:rPr>
            </w:pPr>
            <w:r w:rsidRPr="0078355E">
              <w:rPr>
                <w:rFonts w:ascii="Arial" w:eastAsia="Times New Roman" w:hAnsi="Arial" w:cs="Arial"/>
                <w:b/>
                <w:bCs/>
                <w:color w:val="000000"/>
                <w:sz w:val="22"/>
                <w:szCs w:val="22"/>
              </w:rPr>
              <w:t>Food:</w:t>
            </w:r>
            <w:r w:rsidRPr="0078355E">
              <w:rPr>
                <w:rFonts w:ascii="Arial" w:eastAsia="Times New Roman" w:hAnsi="Arial" w:cs="Arial"/>
                <w:color w:val="000000"/>
                <w:sz w:val="22"/>
                <w:szCs w:val="22"/>
              </w:rPr>
              <w:t xml:space="preserve"> This group decided to focus on hunger in a neighboring city they led a food drive to donate to a local food bank. </w:t>
            </w:r>
          </w:p>
          <w:p w14:paraId="4DC519EE" w14:textId="77777777" w:rsidR="0078355E" w:rsidRDefault="0078355E"/>
        </w:tc>
      </w:tr>
    </w:tbl>
    <w:p w14:paraId="6AB982CE" w14:textId="77777777" w:rsidR="0078355E" w:rsidRDefault="0078355E"/>
    <w:p w14:paraId="69DC05A1" w14:textId="77777777" w:rsidR="0078355E" w:rsidRDefault="0078355E"/>
    <w:p w14:paraId="38D0E7CD" w14:textId="77777777" w:rsidR="0078355E" w:rsidRDefault="0078355E"/>
    <w:p w14:paraId="4159760B" w14:textId="77777777" w:rsidR="0078355E" w:rsidRDefault="0078355E"/>
    <w:p w14:paraId="20126448" w14:textId="77777777" w:rsidR="0078355E" w:rsidRDefault="0078355E"/>
    <w:p w14:paraId="7C9DE14A" w14:textId="77777777" w:rsidR="0078355E" w:rsidRDefault="0078355E"/>
    <w:sectPr w:rsidR="0078355E" w:rsidSect="0028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5E"/>
    <w:rsid w:val="001E70D2"/>
    <w:rsid w:val="00287567"/>
    <w:rsid w:val="002C6B93"/>
    <w:rsid w:val="0078355E"/>
    <w:rsid w:val="00A762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DF3E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415">
      <w:bodyDiv w:val="1"/>
      <w:marLeft w:val="0"/>
      <w:marRight w:val="0"/>
      <w:marTop w:val="0"/>
      <w:marBottom w:val="0"/>
      <w:divBdr>
        <w:top w:val="none" w:sz="0" w:space="0" w:color="auto"/>
        <w:left w:val="none" w:sz="0" w:space="0" w:color="auto"/>
        <w:bottom w:val="none" w:sz="0" w:space="0" w:color="auto"/>
        <w:right w:val="none" w:sz="0" w:space="0" w:color="auto"/>
      </w:divBdr>
    </w:div>
    <w:div w:id="1066873705">
      <w:bodyDiv w:val="1"/>
      <w:marLeft w:val="0"/>
      <w:marRight w:val="0"/>
      <w:marTop w:val="0"/>
      <w:marBottom w:val="0"/>
      <w:divBdr>
        <w:top w:val="none" w:sz="0" w:space="0" w:color="auto"/>
        <w:left w:val="none" w:sz="0" w:space="0" w:color="auto"/>
        <w:bottom w:val="none" w:sz="0" w:space="0" w:color="auto"/>
        <w:right w:val="none" w:sz="0" w:space="0" w:color="auto"/>
      </w:divBdr>
    </w:div>
    <w:div w:id="1904943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352</Words>
  <Characters>2011</Characters>
  <Application>Microsoft Macintosh Word</Application>
  <DocSecurity>0</DocSecurity>
  <Lines>16</Lines>
  <Paragraphs>4</Paragraphs>
  <ScaleCrop>false</ScaleCrop>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2019-10-29T03:27:00Z</dcterms:created>
  <dcterms:modified xsi:type="dcterms:W3CDTF">2019-10-31T02:16:00Z</dcterms:modified>
</cp:coreProperties>
</file>